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62" w:rsidRDefault="0015171D" w:rsidP="00780B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171D">
        <w:rPr>
          <w:rFonts w:ascii="Times New Roman" w:hAnsi="Times New Roman" w:cs="Times New Roman"/>
          <w:b/>
          <w:sz w:val="32"/>
          <w:szCs w:val="32"/>
        </w:rPr>
        <w:t>Фестиваль хоровой музыки «Ладожские зори»</w:t>
      </w:r>
    </w:p>
    <w:p w:rsidR="0015171D" w:rsidRPr="0015171D" w:rsidRDefault="0015171D" w:rsidP="00780B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6"/>
        <w:tblW w:w="9918" w:type="dxa"/>
        <w:tblLook w:val="04A0"/>
      </w:tblPr>
      <w:tblGrid>
        <w:gridCol w:w="3397"/>
        <w:gridCol w:w="6521"/>
      </w:tblGrid>
      <w:tr w:rsidR="00780B62" w:rsidRPr="00121024" w:rsidTr="00D7523C">
        <w:tc>
          <w:tcPr>
            <w:tcW w:w="3397" w:type="dxa"/>
          </w:tcPr>
          <w:p w:rsidR="00780B62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фестиваля</w:t>
            </w:r>
          </w:p>
          <w:p w:rsidR="00780B62" w:rsidRPr="00121024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780B62" w:rsidRPr="0015171D" w:rsidRDefault="00780B62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Зональный фестиваль хоровой музыки «Ладожские зори»</w:t>
            </w:r>
          </w:p>
        </w:tc>
      </w:tr>
      <w:tr w:rsidR="00780B62" w:rsidRPr="00121024" w:rsidTr="00D7523C">
        <w:tc>
          <w:tcPr>
            <w:tcW w:w="3397" w:type="dxa"/>
          </w:tcPr>
          <w:p w:rsidR="00780B62" w:rsidRPr="00121024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521" w:type="dxa"/>
          </w:tcPr>
          <w:p w:rsidR="00780B62" w:rsidRPr="0015171D" w:rsidRDefault="00780B62" w:rsidP="00780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Населенный пункт (</w:t>
            </w:r>
            <w:proofErr w:type="spellStart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Питкярантский</w:t>
            </w:r>
            <w:proofErr w:type="spellEnd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 xml:space="preserve"> район, Республика Карелия), </w:t>
            </w:r>
            <w:proofErr w:type="gramStart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. Питкяранта</w:t>
            </w:r>
          </w:p>
          <w:p w:rsidR="00780B62" w:rsidRPr="0015171D" w:rsidRDefault="00780B62" w:rsidP="00780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62" w:rsidRPr="00121024" w:rsidTr="00D7523C">
        <w:tc>
          <w:tcPr>
            <w:tcW w:w="3397" w:type="dxa"/>
          </w:tcPr>
          <w:p w:rsidR="00780B62" w:rsidRPr="00121024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6521" w:type="dxa"/>
          </w:tcPr>
          <w:p w:rsidR="00780B62" w:rsidRPr="0015171D" w:rsidRDefault="00780B62" w:rsidP="00780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71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«Музыкальная школа </w:t>
            </w:r>
            <w:proofErr w:type="gramStart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. Питкяранта»</w:t>
            </w:r>
          </w:p>
          <w:p w:rsidR="00780B62" w:rsidRPr="0015171D" w:rsidRDefault="00780B62" w:rsidP="00780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62" w:rsidRPr="00121024" w:rsidTr="00D7523C">
        <w:tc>
          <w:tcPr>
            <w:tcW w:w="3397" w:type="dxa"/>
          </w:tcPr>
          <w:p w:rsidR="00780B62" w:rsidRPr="00121024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Статус </w:t>
            </w:r>
          </w:p>
        </w:tc>
        <w:tc>
          <w:tcPr>
            <w:tcW w:w="6521" w:type="dxa"/>
          </w:tcPr>
          <w:p w:rsidR="00780B62" w:rsidRPr="0015171D" w:rsidRDefault="00780B62" w:rsidP="00780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Зональны</w:t>
            </w:r>
            <w:proofErr w:type="gramStart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региональный)</w:t>
            </w:r>
          </w:p>
          <w:p w:rsidR="00780B62" w:rsidRPr="0015171D" w:rsidRDefault="00780B62" w:rsidP="00780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62" w:rsidRPr="00121024" w:rsidTr="00D7523C">
        <w:tc>
          <w:tcPr>
            <w:tcW w:w="3397" w:type="dxa"/>
          </w:tcPr>
          <w:p w:rsidR="00780B62" w:rsidRPr="00121024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какого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 </w:t>
            </w: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реализуется</w:t>
            </w:r>
          </w:p>
        </w:tc>
        <w:tc>
          <w:tcPr>
            <w:tcW w:w="6521" w:type="dxa"/>
          </w:tcPr>
          <w:p w:rsidR="00780B62" w:rsidRPr="0015171D" w:rsidRDefault="00780B62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517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1989 года</w:t>
            </w:r>
          </w:p>
          <w:p w:rsidR="00780B62" w:rsidRPr="0015171D" w:rsidRDefault="00780B62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80B62" w:rsidRPr="0015171D" w:rsidRDefault="00780B62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80B62" w:rsidRPr="00121024" w:rsidTr="00D7523C">
        <w:tc>
          <w:tcPr>
            <w:tcW w:w="3397" w:type="dxa"/>
          </w:tcPr>
          <w:p w:rsidR="00780B62" w:rsidRPr="00121024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6521" w:type="dxa"/>
          </w:tcPr>
          <w:p w:rsidR="00780B62" w:rsidRPr="0015171D" w:rsidRDefault="00780B62" w:rsidP="00780B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17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Ежегодно в апреле-мае в одном из городов </w:t>
            </w:r>
            <w:proofErr w:type="gramStart"/>
            <w:r w:rsidRPr="0015171D">
              <w:rPr>
                <w:rFonts w:ascii="Times New Roman" w:hAnsi="Times New Roman" w:cs="Times New Roman"/>
                <w:i/>
                <w:sz w:val="28"/>
                <w:szCs w:val="28"/>
              </w:rPr>
              <w:t>Северного</w:t>
            </w:r>
            <w:proofErr w:type="gramEnd"/>
            <w:r w:rsidRPr="001517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5171D">
              <w:rPr>
                <w:rFonts w:ascii="Times New Roman" w:hAnsi="Times New Roman" w:cs="Times New Roman"/>
                <w:i/>
                <w:sz w:val="28"/>
                <w:szCs w:val="28"/>
              </w:rPr>
              <w:t>Приладожья</w:t>
            </w:r>
            <w:proofErr w:type="spellEnd"/>
            <w:r w:rsidRPr="001517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(Питкяранта, Сортавала, Олонец, Лахденпохья)</w:t>
            </w:r>
          </w:p>
          <w:p w:rsidR="00780B62" w:rsidRPr="0015171D" w:rsidRDefault="00780B62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80B62" w:rsidRPr="0015171D" w:rsidRDefault="00780B62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62" w:rsidRPr="0015171D" w:rsidRDefault="00780B62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62" w:rsidRPr="00121024" w:rsidTr="00D7523C">
        <w:tc>
          <w:tcPr>
            <w:tcW w:w="3397" w:type="dxa"/>
          </w:tcPr>
          <w:p w:rsidR="00780B62" w:rsidRPr="00121024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</w:t>
            </w:r>
          </w:p>
        </w:tc>
        <w:tc>
          <w:tcPr>
            <w:tcW w:w="6521" w:type="dxa"/>
          </w:tcPr>
          <w:p w:rsidR="004619D1" w:rsidRPr="0015171D" w:rsidRDefault="004619D1" w:rsidP="004619D1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15171D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15171D">
              <w:rPr>
                <w:rFonts w:ascii="Times New Roman" w:hAnsi="Times New Roman"/>
                <w:sz w:val="28"/>
                <w:szCs w:val="28"/>
              </w:rPr>
              <w:t>развитие духовности и нравственности у подрастающего поколения через исполнение высокохудожественного программного репертуара;</w:t>
            </w:r>
          </w:p>
          <w:p w:rsidR="004619D1" w:rsidRPr="0015171D" w:rsidRDefault="004619D1" w:rsidP="004619D1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15171D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15171D">
              <w:rPr>
                <w:rFonts w:ascii="Times New Roman" w:hAnsi="Times New Roman"/>
                <w:sz w:val="28"/>
                <w:szCs w:val="28"/>
              </w:rPr>
              <w:t>повышение престижа коллективного хорового исполнительства, популяризация хорового пения;</w:t>
            </w:r>
          </w:p>
          <w:p w:rsidR="004619D1" w:rsidRPr="0015171D" w:rsidRDefault="004619D1" w:rsidP="004619D1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15171D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15171D">
              <w:rPr>
                <w:rFonts w:ascii="Times New Roman" w:hAnsi="Times New Roman"/>
                <w:sz w:val="28"/>
                <w:szCs w:val="28"/>
              </w:rPr>
              <w:t>демонстрация уровня исполнительского мастерства участников фестиваля – вокальных ансамблей, хоровых коллективов;</w:t>
            </w:r>
          </w:p>
          <w:p w:rsidR="004619D1" w:rsidRPr="0015171D" w:rsidRDefault="004619D1" w:rsidP="004619D1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15171D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15171D">
              <w:rPr>
                <w:rFonts w:ascii="Times New Roman" w:hAnsi="Times New Roman"/>
                <w:sz w:val="28"/>
                <w:szCs w:val="28"/>
              </w:rPr>
              <w:t>создание атмосферы творческого общения участников фестиваля;</w:t>
            </w:r>
          </w:p>
          <w:p w:rsidR="004619D1" w:rsidRPr="0015171D" w:rsidRDefault="004619D1" w:rsidP="004619D1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15171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15171D">
              <w:rPr>
                <w:rFonts w:ascii="Times New Roman" w:hAnsi="Times New Roman"/>
                <w:sz w:val="28"/>
                <w:szCs w:val="28"/>
              </w:rPr>
              <w:t xml:space="preserve"> привлечение внимания к проблемам классического музыкального образования, актуализация проблем детского и юношеского ансамблевого и хорового исполнительства, поиск  путей решения проблем; </w:t>
            </w:r>
          </w:p>
          <w:p w:rsidR="00780B62" w:rsidRPr="0015171D" w:rsidRDefault="004619D1" w:rsidP="004619D1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15171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15171D">
              <w:rPr>
                <w:rFonts w:ascii="Times New Roman" w:hAnsi="Times New Roman"/>
                <w:sz w:val="28"/>
                <w:szCs w:val="28"/>
              </w:rPr>
              <w:t xml:space="preserve"> расширение и укрепление  межрайонного </w:t>
            </w:r>
            <w:r w:rsidRPr="0015171D">
              <w:rPr>
                <w:rFonts w:ascii="Times New Roman" w:hAnsi="Times New Roman"/>
                <w:sz w:val="28"/>
                <w:szCs w:val="28"/>
              </w:rPr>
              <w:lastRenderedPageBreak/>
              <w:t>культурного сотрудничества.</w:t>
            </w:r>
          </w:p>
          <w:p w:rsidR="00780B62" w:rsidRPr="0015171D" w:rsidRDefault="00780B62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62" w:rsidRPr="00121024" w:rsidTr="00D7523C">
        <w:tc>
          <w:tcPr>
            <w:tcW w:w="3397" w:type="dxa"/>
          </w:tcPr>
          <w:p w:rsidR="00780B62" w:rsidRPr="00121024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Исполнители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6521" w:type="dxa"/>
          </w:tcPr>
          <w:p w:rsidR="00780B62" w:rsidRPr="0015171D" w:rsidRDefault="004619D1" w:rsidP="00461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71D">
              <w:rPr>
                <w:rFonts w:ascii="Times New Roman" w:hAnsi="Times New Roman" w:cs="Times New Roman"/>
                <w:i/>
                <w:sz w:val="28"/>
                <w:szCs w:val="28"/>
              </w:rPr>
              <w:t>Хоровые коллективы музыкальных школ, школ искусств, Домов творчества и др.</w:t>
            </w:r>
          </w:p>
        </w:tc>
      </w:tr>
      <w:tr w:rsidR="00780B62" w:rsidRPr="00121024" w:rsidTr="00D7523C">
        <w:tc>
          <w:tcPr>
            <w:tcW w:w="3397" w:type="dxa"/>
          </w:tcPr>
          <w:p w:rsidR="00780B62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  <w:p w:rsidR="00780B62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B62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B62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B62" w:rsidRPr="00121024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780B62" w:rsidRPr="0015171D" w:rsidRDefault="004619D1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71D">
              <w:rPr>
                <w:rFonts w:ascii="Times New Roman" w:hAnsi="Times New Roman" w:cs="Times New Roman"/>
                <w:sz w:val="28"/>
                <w:szCs w:val="28"/>
              </w:rPr>
              <w:t xml:space="preserve">В 2020 г. Фестиваль отметил юбилей. Постоянные участники фестиваля – хоры музыкальных школ городов Питкяранта, Сортавала, Олонца. В разное время в фестивале принимали участие хоры музыкальной школы </w:t>
            </w:r>
            <w:proofErr w:type="gramStart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 xml:space="preserve">. Лахденпохья, Лодейного Поля, Дворца искусств г. Кондопоги, взрослый и детские хоры п. Ильинский. </w:t>
            </w:r>
            <w:proofErr w:type="gramStart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Гостями фестиваля неоднократно становились хор «</w:t>
            </w:r>
            <w:proofErr w:type="spellStart"/>
            <w:r w:rsidRPr="001517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Laulu</w:t>
            </w:r>
            <w:proofErr w:type="spellEnd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» музыкально-хоровой школы г. Петрозаводска и хоры «</w:t>
            </w:r>
            <w:proofErr w:type="spellStart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Теллерво</w:t>
            </w:r>
            <w:proofErr w:type="spellEnd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» Петровского дворца творчества г Петрозаводска (концертный и кандидатский».</w:t>
            </w:r>
            <w:proofErr w:type="gramEnd"/>
            <w:r w:rsidRPr="0015171D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Фестиваль способствует повышению уровня хорового детского исполнительства музыкальных школ, а так же стимулирует и пропагандирует занятия хоровым искусством среди детей и взрослых. </w:t>
            </w:r>
          </w:p>
          <w:p w:rsidR="00780B62" w:rsidRPr="0015171D" w:rsidRDefault="00780B62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62" w:rsidRPr="00121024" w:rsidTr="00D7523C">
        <w:tc>
          <w:tcPr>
            <w:tcW w:w="3397" w:type="dxa"/>
          </w:tcPr>
          <w:p w:rsidR="00780B62" w:rsidRPr="00EA169B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Сайт фестиваля </w:t>
            </w:r>
            <w:r w:rsidRPr="00EA169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  <w:p w:rsidR="00780B62" w:rsidRPr="00121024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780B62" w:rsidRPr="0015171D" w:rsidRDefault="004619D1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80B62" w:rsidRPr="00121024" w:rsidTr="00D7523C">
        <w:tc>
          <w:tcPr>
            <w:tcW w:w="3397" w:type="dxa"/>
          </w:tcPr>
          <w:p w:rsidR="00780B62" w:rsidRPr="00121024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Ссылки на группы в социальных сетях </w:t>
            </w:r>
            <w:r w:rsidRPr="00EA169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6521" w:type="dxa"/>
          </w:tcPr>
          <w:p w:rsidR="00780B62" w:rsidRPr="0015171D" w:rsidRDefault="004619D1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80B62" w:rsidRPr="00121024" w:rsidTr="00D7523C">
        <w:tc>
          <w:tcPr>
            <w:tcW w:w="3397" w:type="dxa"/>
          </w:tcPr>
          <w:p w:rsidR="00780B62" w:rsidRPr="00121024" w:rsidRDefault="00780B62" w:rsidP="00D7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 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а:</w:t>
            </w: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:rsidR="00780B62" w:rsidRPr="0015171D" w:rsidRDefault="00780B62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7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0B62" w:rsidRPr="00121024" w:rsidTr="00D7523C">
        <w:tc>
          <w:tcPr>
            <w:tcW w:w="3397" w:type="dxa"/>
          </w:tcPr>
          <w:p w:rsidR="00780B62" w:rsidRPr="00130A37" w:rsidRDefault="00780B62" w:rsidP="00D7523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A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6521" w:type="dxa"/>
          </w:tcPr>
          <w:p w:rsidR="00780B62" w:rsidRPr="0015171D" w:rsidRDefault="004619D1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Пирогова Татьяна Владимировна</w:t>
            </w:r>
          </w:p>
        </w:tc>
      </w:tr>
      <w:tr w:rsidR="00780B62" w:rsidRPr="00121024" w:rsidTr="00D7523C">
        <w:tc>
          <w:tcPr>
            <w:tcW w:w="3397" w:type="dxa"/>
          </w:tcPr>
          <w:p w:rsidR="00780B62" w:rsidRDefault="00780B62" w:rsidP="00D7523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A37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780B62" w:rsidRPr="00130A37" w:rsidRDefault="00780B62" w:rsidP="00D7523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A37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521" w:type="dxa"/>
          </w:tcPr>
          <w:p w:rsidR="00780B62" w:rsidRPr="0015171D" w:rsidRDefault="004619D1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 МБОУ ДО «МШ г. Питкяранта»</w:t>
            </w:r>
          </w:p>
        </w:tc>
      </w:tr>
      <w:tr w:rsidR="004619D1" w:rsidRPr="00121024" w:rsidTr="00D7523C">
        <w:tc>
          <w:tcPr>
            <w:tcW w:w="3397" w:type="dxa"/>
          </w:tcPr>
          <w:p w:rsidR="004619D1" w:rsidRPr="00130A37" w:rsidRDefault="004619D1" w:rsidP="00D7523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A37">
              <w:rPr>
                <w:rFonts w:ascii="Times New Roman" w:hAnsi="Times New Roman" w:cs="Times New Roman"/>
                <w:i/>
                <w:sz w:val="24"/>
                <w:szCs w:val="24"/>
              </w:rPr>
              <w:t>Адрес электронной почты</w:t>
            </w:r>
          </w:p>
        </w:tc>
        <w:tc>
          <w:tcPr>
            <w:tcW w:w="6521" w:type="dxa"/>
          </w:tcPr>
          <w:p w:rsidR="004619D1" w:rsidRPr="0015171D" w:rsidRDefault="004619D1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17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Pitmusic@onego.ru</w:t>
            </w:r>
          </w:p>
        </w:tc>
      </w:tr>
      <w:tr w:rsidR="004619D1" w:rsidRPr="00121024" w:rsidTr="00D7523C">
        <w:tc>
          <w:tcPr>
            <w:tcW w:w="3397" w:type="dxa"/>
          </w:tcPr>
          <w:p w:rsidR="004619D1" w:rsidRPr="00507A34" w:rsidRDefault="004619D1" w:rsidP="00D7523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Телефон</w:t>
            </w:r>
          </w:p>
        </w:tc>
        <w:tc>
          <w:tcPr>
            <w:tcW w:w="6521" w:type="dxa"/>
          </w:tcPr>
          <w:p w:rsidR="004619D1" w:rsidRPr="0015171D" w:rsidRDefault="004619D1" w:rsidP="00D7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71D">
              <w:rPr>
                <w:rFonts w:ascii="Times New Roman" w:hAnsi="Times New Roman" w:cs="Times New Roman"/>
                <w:sz w:val="28"/>
                <w:szCs w:val="28"/>
              </w:rPr>
              <w:t>8(814)33 4 -23 -01</w:t>
            </w:r>
          </w:p>
        </w:tc>
      </w:tr>
    </w:tbl>
    <w:p w:rsidR="00780B62" w:rsidRPr="00121024" w:rsidRDefault="00780B62" w:rsidP="00780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B62" w:rsidRDefault="00780B62" w:rsidP="00780B62"/>
    <w:sectPr w:rsidR="00780B62" w:rsidSect="00244DB9">
      <w:footerReference w:type="default" r:id="rId6"/>
      <w:pgSz w:w="11900" w:h="16840"/>
      <w:pgMar w:top="1134" w:right="850" w:bottom="1134" w:left="1275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F9B" w:rsidRDefault="004D6F9B" w:rsidP="00C106DD">
      <w:pPr>
        <w:spacing w:after="0" w:line="240" w:lineRule="auto"/>
      </w:pPr>
      <w:r>
        <w:separator/>
      </w:r>
    </w:p>
  </w:endnote>
  <w:endnote w:type="continuationSeparator" w:id="0">
    <w:p w:rsidR="004D6F9B" w:rsidRDefault="004D6F9B" w:rsidP="00C10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D3A" w:rsidRDefault="004D6F9B">
    <w:pPr>
      <w:pStyle w:val="a4"/>
      <w:tabs>
        <w:tab w:val="clear" w:pos="9355"/>
        <w:tab w:val="right" w:pos="932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F9B" w:rsidRDefault="004D6F9B" w:rsidP="00C106DD">
      <w:pPr>
        <w:spacing w:after="0" w:line="240" w:lineRule="auto"/>
      </w:pPr>
      <w:r>
        <w:separator/>
      </w:r>
    </w:p>
  </w:footnote>
  <w:footnote w:type="continuationSeparator" w:id="0">
    <w:p w:rsidR="004D6F9B" w:rsidRDefault="004D6F9B" w:rsidP="00C106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06DD"/>
    <w:rsid w:val="00031B5F"/>
    <w:rsid w:val="00040F16"/>
    <w:rsid w:val="0015171D"/>
    <w:rsid w:val="001C2849"/>
    <w:rsid w:val="002C1B49"/>
    <w:rsid w:val="002D3D27"/>
    <w:rsid w:val="0036769B"/>
    <w:rsid w:val="0041325A"/>
    <w:rsid w:val="004619D1"/>
    <w:rsid w:val="004D6F9B"/>
    <w:rsid w:val="00504904"/>
    <w:rsid w:val="005351F7"/>
    <w:rsid w:val="005D137A"/>
    <w:rsid w:val="00656715"/>
    <w:rsid w:val="006732B0"/>
    <w:rsid w:val="00780B62"/>
    <w:rsid w:val="00782361"/>
    <w:rsid w:val="00796A1D"/>
    <w:rsid w:val="008F2599"/>
    <w:rsid w:val="00923DEE"/>
    <w:rsid w:val="00BE1EE8"/>
    <w:rsid w:val="00C106DD"/>
    <w:rsid w:val="00E43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06DD"/>
    <w:rPr>
      <w:u w:val="single"/>
    </w:rPr>
  </w:style>
  <w:style w:type="paragraph" w:styleId="a4">
    <w:name w:val="footer"/>
    <w:link w:val="a5"/>
    <w:rsid w:val="00C106D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ru-RU"/>
    </w:rPr>
  </w:style>
  <w:style w:type="character" w:customStyle="1" w:styleId="a5">
    <w:name w:val="Нижний колонтитул Знак"/>
    <w:basedOn w:val="a0"/>
    <w:link w:val="a4"/>
    <w:rsid w:val="00C106DD"/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ru-RU"/>
    </w:rPr>
  </w:style>
  <w:style w:type="table" w:styleId="a6">
    <w:name w:val="Table Grid"/>
    <w:basedOn w:val="a1"/>
    <w:uiPriority w:val="39"/>
    <w:rsid w:val="00C106D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C106D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106DD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ru-RU"/>
    </w:rPr>
  </w:style>
  <w:style w:type="character" w:styleId="a9">
    <w:name w:val="footnote reference"/>
    <w:basedOn w:val="a0"/>
    <w:uiPriority w:val="99"/>
    <w:semiHidden/>
    <w:unhideWhenUsed/>
    <w:rsid w:val="00C106DD"/>
    <w:rPr>
      <w:vertAlign w:val="superscript"/>
    </w:rPr>
  </w:style>
  <w:style w:type="paragraph" w:styleId="aa">
    <w:name w:val="No Spacing"/>
    <w:uiPriority w:val="1"/>
    <w:qFormat/>
    <w:rsid w:val="002D3D27"/>
    <w:rPr>
      <w:rFonts w:eastAsiaTheme="minorEastAsia"/>
      <w:sz w:val="22"/>
      <w:szCs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0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0B62"/>
    <w:rPr>
      <w:rFonts w:ascii="Tahoma" w:eastAsia="Arial Unicode MS" w:hAnsi="Tahoma" w:cs="Tahoma"/>
      <w:color w:val="000000"/>
      <w:sz w:val="16"/>
      <w:szCs w:val="16"/>
      <w:u w:color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Пользователь</cp:lastModifiedBy>
  <cp:revision>4</cp:revision>
  <dcterms:created xsi:type="dcterms:W3CDTF">2021-04-19T09:15:00Z</dcterms:created>
  <dcterms:modified xsi:type="dcterms:W3CDTF">2021-04-19T09:21:00Z</dcterms:modified>
</cp:coreProperties>
</file>