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D1" w:rsidRDefault="00E22A41" w:rsidP="00E22A4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2A41">
        <w:rPr>
          <w:rFonts w:ascii="Times New Roman" w:hAnsi="Times New Roman" w:cs="Times New Roman"/>
          <w:b/>
          <w:sz w:val="32"/>
          <w:szCs w:val="32"/>
        </w:rPr>
        <w:t>Фестиваль исполнителей на народных инструментах  «Ладога»</w:t>
      </w:r>
    </w:p>
    <w:p w:rsidR="00E22A41" w:rsidRPr="00E22A41" w:rsidRDefault="00E22A41" w:rsidP="00E22A4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6"/>
        <w:tblW w:w="9918" w:type="dxa"/>
        <w:tblLook w:val="04A0"/>
      </w:tblPr>
      <w:tblGrid>
        <w:gridCol w:w="3397"/>
        <w:gridCol w:w="6521"/>
      </w:tblGrid>
      <w:tr w:rsidR="005351F7" w:rsidRPr="00121024" w:rsidTr="00D7523C">
        <w:tc>
          <w:tcPr>
            <w:tcW w:w="3397" w:type="dxa"/>
          </w:tcPr>
          <w:p w:rsidR="005351F7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фестиваля</w:t>
            </w:r>
          </w:p>
          <w:p w:rsidR="005351F7" w:rsidRPr="00121024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Зональный фестиваль исполнителей на народных инструментах  «Ладога»</w:t>
            </w:r>
          </w:p>
        </w:tc>
      </w:tr>
      <w:tr w:rsidR="005351F7" w:rsidRPr="00121024" w:rsidTr="00D7523C">
        <w:tc>
          <w:tcPr>
            <w:tcW w:w="3397" w:type="dxa"/>
          </w:tcPr>
          <w:p w:rsidR="005351F7" w:rsidRPr="00121024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6521" w:type="dxa"/>
          </w:tcPr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Населенный пункт (</w:t>
            </w:r>
            <w:proofErr w:type="spellStart"/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Питкярантский</w:t>
            </w:r>
            <w:proofErr w:type="spellEnd"/>
            <w:r w:rsidRPr="00E22A41">
              <w:rPr>
                <w:rFonts w:ascii="Times New Roman" w:hAnsi="Times New Roman" w:cs="Times New Roman"/>
                <w:sz w:val="28"/>
                <w:szCs w:val="28"/>
              </w:rPr>
              <w:t xml:space="preserve"> район, Республика Карелия), </w:t>
            </w:r>
            <w:proofErr w:type="gramStart"/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. Питкяранта</w:t>
            </w:r>
          </w:p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1F7" w:rsidRPr="00121024" w:rsidTr="00D7523C">
        <w:tc>
          <w:tcPr>
            <w:tcW w:w="3397" w:type="dxa"/>
          </w:tcPr>
          <w:p w:rsidR="005351F7" w:rsidRPr="00121024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  <w:tc>
          <w:tcPr>
            <w:tcW w:w="6521" w:type="dxa"/>
          </w:tcPr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дополнительного образования «Музыкальная школа </w:t>
            </w:r>
            <w:proofErr w:type="gramStart"/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. Питкяранта»</w:t>
            </w:r>
          </w:p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1F7" w:rsidRPr="00121024" w:rsidTr="00D7523C">
        <w:tc>
          <w:tcPr>
            <w:tcW w:w="3397" w:type="dxa"/>
          </w:tcPr>
          <w:p w:rsidR="005351F7" w:rsidRPr="00121024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Статус </w:t>
            </w:r>
          </w:p>
        </w:tc>
        <w:tc>
          <w:tcPr>
            <w:tcW w:w="6521" w:type="dxa"/>
          </w:tcPr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Зональны</w:t>
            </w:r>
            <w:proofErr w:type="gramStart"/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региональный)</w:t>
            </w:r>
          </w:p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1F7" w:rsidRPr="00121024" w:rsidTr="00D7523C">
        <w:tc>
          <w:tcPr>
            <w:tcW w:w="3397" w:type="dxa"/>
          </w:tcPr>
          <w:p w:rsidR="005351F7" w:rsidRPr="00121024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какого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года </w:t>
            </w: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реализуется</w:t>
            </w:r>
          </w:p>
        </w:tc>
        <w:tc>
          <w:tcPr>
            <w:tcW w:w="6521" w:type="dxa"/>
          </w:tcPr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 1990 года</w:t>
            </w:r>
          </w:p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351F7" w:rsidRPr="00121024" w:rsidTr="00D7523C">
        <w:tc>
          <w:tcPr>
            <w:tcW w:w="3397" w:type="dxa"/>
          </w:tcPr>
          <w:p w:rsidR="005351F7" w:rsidRPr="00121024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6521" w:type="dxa"/>
          </w:tcPr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Ежегодно в апреле-мае в одном из городов </w:t>
            </w:r>
            <w:proofErr w:type="gramStart"/>
            <w:r w:rsidRPr="00E22A41">
              <w:rPr>
                <w:rFonts w:ascii="Times New Roman" w:hAnsi="Times New Roman" w:cs="Times New Roman"/>
                <w:i/>
                <w:sz w:val="28"/>
                <w:szCs w:val="28"/>
              </w:rPr>
              <w:t>Северного</w:t>
            </w:r>
            <w:proofErr w:type="gramEnd"/>
            <w:r w:rsidRPr="00E22A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22A41">
              <w:rPr>
                <w:rFonts w:ascii="Times New Roman" w:hAnsi="Times New Roman" w:cs="Times New Roman"/>
                <w:i/>
                <w:sz w:val="28"/>
                <w:szCs w:val="28"/>
              </w:rPr>
              <w:t>Приладожья</w:t>
            </w:r>
            <w:proofErr w:type="spellEnd"/>
            <w:r w:rsidRPr="00E22A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(Питкяранта, Сортавала, Олонец, Лахденпохья)</w:t>
            </w:r>
          </w:p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1F7" w:rsidRPr="00121024" w:rsidTr="00D7523C">
        <w:tc>
          <w:tcPr>
            <w:tcW w:w="3397" w:type="dxa"/>
          </w:tcPr>
          <w:p w:rsidR="005351F7" w:rsidRPr="00121024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</w:t>
            </w:r>
          </w:p>
        </w:tc>
        <w:tc>
          <w:tcPr>
            <w:tcW w:w="6521" w:type="dxa"/>
          </w:tcPr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</w:rPr>
              <w:t xml:space="preserve">- содействие развитию исполнительского творчества </w:t>
            </w:r>
            <w:proofErr w:type="gramStart"/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юных</w:t>
            </w:r>
            <w:proofErr w:type="gramEnd"/>
          </w:p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</w:rPr>
              <w:t xml:space="preserve">  музыкантов на народных инструментах;</w:t>
            </w:r>
          </w:p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</w:rPr>
              <w:t xml:space="preserve">- выявление </w:t>
            </w:r>
            <w:proofErr w:type="gramStart"/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одаренных</w:t>
            </w:r>
            <w:proofErr w:type="gramEnd"/>
            <w:r w:rsidRPr="00E22A41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профессионально перспективных</w:t>
            </w:r>
          </w:p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</w:rPr>
              <w:t xml:space="preserve">  детей;</w:t>
            </w:r>
          </w:p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- популяризация русских народных инструментов</w:t>
            </w:r>
          </w:p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- народной, классической и современной музыки;</w:t>
            </w:r>
          </w:p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1F7" w:rsidRPr="00121024" w:rsidTr="00D7523C">
        <w:tc>
          <w:tcPr>
            <w:tcW w:w="3397" w:type="dxa"/>
          </w:tcPr>
          <w:p w:rsidR="005351F7" w:rsidRPr="00121024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6521" w:type="dxa"/>
          </w:tcPr>
          <w:p w:rsidR="005351F7" w:rsidRPr="00E22A41" w:rsidRDefault="005351F7" w:rsidP="00535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Учащиеся народных отделений музыкальных школ и школ искусств.</w:t>
            </w:r>
          </w:p>
        </w:tc>
      </w:tr>
      <w:tr w:rsidR="005351F7" w:rsidRPr="00121024" w:rsidTr="00D7523C">
        <w:tc>
          <w:tcPr>
            <w:tcW w:w="3397" w:type="dxa"/>
          </w:tcPr>
          <w:p w:rsidR="005351F7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  <w:p w:rsidR="005351F7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51F7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51F7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51F7" w:rsidRPr="00121024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В фестивале принимают участие учащиеся школ городов Питкяранта, Сортавала, Олонца, Суоярви, Лахденпохья, п. Ильинского, п. Вяртсиля.</w:t>
            </w:r>
            <w:proofErr w:type="gramEnd"/>
            <w:r w:rsidR="00656715" w:rsidRPr="00E22A41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Постоянные участники фестиваля – оркестры русских народных инструментов школ </w:t>
            </w:r>
            <w:proofErr w:type="gramStart"/>
            <w:r w:rsidR="00656715" w:rsidRPr="00E22A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656715" w:rsidRPr="00E22A41">
              <w:rPr>
                <w:rFonts w:ascii="Times New Roman" w:hAnsi="Times New Roman" w:cs="Times New Roman"/>
                <w:sz w:val="28"/>
                <w:szCs w:val="28"/>
              </w:rPr>
              <w:t xml:space="preserve">. Питкяранта и г. Олонца. Слушатели разных городов знакомятся со звучанием баяна, аккордеона, домры, балалайки, гитары, кантеле. Неоднократно на фестивале звучала музыка композитора Виктора Крамаренко, преподавателя музыкальной школы г. Питкяранта. Фестиваль вызывает большой интерес </w:t>
            </w:r>
            <w:r w:rsidR="00656715" w:rsidRPr="00E22A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 жителей городов </w:t>
            </w:r>
            <w:proofErr w:type="gramStart"/>
            <w:r w:rsidR="00656715" w:rsidRPr="00E22A41">
              <w:rPr>
                <w:rFonts w:ascii="Times New Roman" w:hAnsi="Times New Roman" w:cs="Times New Roman"/>
                <w:sz w:val="28"/>
                <w:szCs w:val="28"/>
              </w:rPr>
              <w:t>Северного</w:t>
            </w:r>
            <w:proofErr w:type="gramEnd"/>
            <w:r w:rsidR="00656715" w:rsidRPr="00E22A41">
              <w:rPr>
                <w:rFonts w:ascii="Times New Roman" w:hAnsi="Times New Roman" w:cs="Times New Roman"/>
                <w:sz w:val="28"/>
                <w:szCs w:val="28"/>
              </w:rPr>
              <w:t xml:space="preserve"> Приладожья.</w:t>
            </w:r>
          </w:p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1F7" w:rsidRPr="00121024" w:rsidTr="00D7523C">
        <w:tc>
          <w:tcPr>
            <w:tcW w:w="3397" w:type="dxa"/>
          </w:tcPr>
          <w:p w:rsidR="005351F7" w:rsidRPr="00EA169B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Сайт фестиваля </w:t>
            </w:r>
            <w:r w:rsidRPr="00EA169B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  <w:p w:rsidR="005351F7" w:rsidRPr="00121024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351F7" w:rsidRPr="00121024" w:rsidTr="00D7523C">
        <w:tc>
          <w:tcPr>
            <w:tcW w:w="3397" w:type="dxa"/>
          </w:tcPr>
          <w:p w:rsidR="005351F7" w:rsidRPr="00121024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Ссылки на группы в социальных сетях </w:t>
            </w:r>
            <w:r w:rsidRPr="00EA169B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6521" w:type="dxa"/>
          </w:tcPr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351F7" w:rsidRPr="00121024" w:rsidTr="00D7523C">
        <w:tc>
          <w:tcPr>
            <w:tcW w:w="3397" w:type="dxa"/>
          </w:tcPr>
          <w:p w:rsidR="005351F7" w:rsidRPr="00121024" w:rsidRDefault="005351F7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 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а:</w:t>
            </w: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</w:tcPr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51F7" w:rsidRPr="00121024" w:rsidTr="00D7523C">
        <w:tc>
          <w:tcPr>
            <w:tcW w:w="3397" w:type="dxa"/>
          </w:tcPr>
          <w:p w:rsidR="005351F7" w:rsidRPr="00130A37" w:rsidRDefault="005351F7" w:rsidP="00D7523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A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6521" w:type="dxa"/>
          </w:tcPr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Павлова Марина Петровна</w:t>
            </w:r>
          </w:p>
        </w:tc>
      </w:tr>
      <w:tr w:rsidR="005351F7" w:rsidRPr="00121024" w:rsidTr="00D7523C">
        <w:tc>
          <w:tcPr>
            <w:tcW w:w="3397" w:type="dxa"/>
          </w:tcPr>
          <w:p w:rsidR="005351F7" w:rsidRDefault="005351F7" w:rsidP="00D7523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A37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5351F7" w:rsidRPr="00130A37" w:rsidRDefault="005351F7" w:rsidP="00D7523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A37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521" w:type="dxa"/>
          </w:tcPr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Заведующая отделением народных инструментов МБОУ</w:t>
            </w:r>
            <w:proofErr w:type="gramStart"/>
            <w:r w:rsidRPr="00E22A41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о «МШ г. Питкяранта»</w:t>
            </w:r>
          </w:p>
        </w:tc>
      </w:tr>
      <w:tr w:rsidR="005351F7" w:rsidRPr="00121024" w:rsidTr="00D7523C">
        <w:tc>
          <w:tcPr>
            <w:tcW w:w="3397" w:type="dxa"/>
          </w:tcPr>
          <w:p w:rsidR="005351F7" w:rsidRPr="00130A37" w:rsidRDefault="005351F7" w:rsidP="00D7523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A37">
              <w:rPr>
                <w:rFonts w:ascii="Times New Roman" w:hAnsi="Times New Roman" w:cs="Times New Roman"/>
                <w:i/>
                <w:sz w:val="24"/>
                <w:szCs w:val="24"/>
              </w:rPr>
              <w:t>Адрес электронной почты</w:t>
            </w:r>
          </w:p>
        </w:tc>
        <w:tc>
          <w:tcPr>
            <w:tcW w:w="6521" w:type="dxa"/>
          </w:tcPr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Pitmusic@onego.ru</w:t>
            </w:r>
          </w:p>
        </w:tc>
      </w:tr>
      <w:tr w:rsidR="005351F7" w:rsidRPr="00121024" w:rsidTr="00D7523C">
        <w:tc>
          <w:tcPr>
            <w:tcW w:w="3397" w:type="dxa"/>
          </w:tcPr>
          <w:p w:rsidR="005351F7" w:rsidRPr="00507A34" w:rsidRDefault="005351F7" w:rsidP="00D7523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Телефон</w:t>
            </w:r>
          </w:p>
        </w:tc>
        <w:tc>
          <w:tcPr>
            <w:tcW w:w="6521" w:type="dxa"/>
          </w:tcPr>
          <w:p w:rsidR="005351F7" w:rsidRPr="00E22A41" w:rsidRDefault="005351F7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41">
              <w:rPr>
                <w:rFonts w:ascii="Times New Roman" w:hAnsi="Times New Roman" w:cs="Times New Roman"/>
                <w:sz w:val="28"/>
                <w:szCs w:val="28"/>
              </w:rPr>
              <w:t>8(814)33 4 -23 -01</w:t>
            </w:r>
          </w:p>
        </w:tc>
      </w:tr>
    </w:tbl>
    <w:p w:rsidR="004619D1" w:rsidRPr="00121024" w:rsidRDefault="004619D1" w:rsidP="004619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9D1" w:rsidRDefault="004619D1" w:rsidP="004619D1"/>
    <w:p w:rsidR="00BE1EE8" w:rsidRDefault="00BE1EE8"/>
    <w:sectPr w:rsidR="00BE1EE8" w:rsidSect="00244DB9">
      <w:footerReference w:type="default" r:id="rId6"/>
      <w:pgSz w:w="11900" w:h="16840"/>
      <w:pgMar w:top="1134" w:right="850" w:bottom="1134" w:left="1275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159" w:rsidRDefault="00771159" w:rsidP="00C106DD">
      <w:pPr>
        <w:spacing w:after="0" w:line="240" w:lineRule="auto"/>
      </w:pPr>
      <w:r>
        <w:separator/>
      </w:r>
    </w:p>
  </w:endnote>
  <w:endnote w:type="continuationSeparator" w:id="0">
    <w:p w:rsidR="00771159" w:rsidRDefault="00771159" w:rsidP="00C10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D3A" w:rsidRDefault="00771159">
    <w:pPr>
      <w:pStyle w:val="a4"/>
      <w:tabs>
        <w:tab w:val="clear" w:pos="9355"/>
        <w:tab w:val="right" w:pos="932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159" w:rsidRDefault="00771159" w:rsidP="00C106DD">
      <w:pPr>
        <w:spacing w:after="0" w:line="240" w:lineRule="auto"/>
      </w:pPr>
      <w:r>
        <w:separator/>
      </w:r>
    </w:p>
  </w:footnote>
  <w:footnote w:type="continuationSeparator" w:id="0">
    <w:p w:rsidR="00771159" w:rsidRDefault="00771159" w:rsidP="00C106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06DD"/>
    <w:rsid w:val="00026B82"/>
    <w:rsid w:val="00031B5F"/>
    <w:rsid w:val="00040F16"/>
    <w:rsid w:val="001C2849"/>
    <w:rsid w:val="002D3D27"/>
    <w:rsid w:val="0036769B"/>
    <w:rsid w:val="0041325A"/>
    <w:rsid w:val="004619D1"/>
    <w:rsid w:val="004D342B"/>
    <w:rsid w:val="00504904"/>
    <w:rsid w:val="005351F7"/>
    <w:rsid w:val="005D137A"/>
    <w:rsid w:val="00656715"/>
    <w:rsid w:val="006732B0"/>
    <w:rsid w:val="00771159"/>
    <w:rsid w:val="00780B62"/>
    <w:rsid w:val="00782361"/>
    <w:rsid w:val="00796A1D"/>
    <w:rsid w:val="00923DEE"/>
    <w:rsid w:val="00BE1EE8"/>
    <w:rsid w:val="00C106DD"/>
    <w:rsid w:val="00DA77BD"/>
    <w:rsid w:val="00E22A41"/>
    <w:rsid w:val="00E43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6D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106DD"/>
    <w:rPr>
      <w:u w:val="single"/>
    </w:rPr>
  </w:style>
  <w:style w:type="paragraph" w:styleId="a4">
    <w:name w:val="footer"/>
    <w:link w:val="a5"/>
    <w:rsid w:val="00C106DD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ru-RU"/>
    </w:rPr>
  </w:style>
  <w:style w:type="character" w:customStyle="1" w:styleId="a5">
    <w:name w:val="Нижний колонтитул Знак"/>
    <w:basedOn w:val="a0"/>
    <w:link w:val="a4"/>
    <w:rsid w:val="00C106DD"/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ru-RU"/>
    </w:rPr>
  </w:style>
  <w:style w:type="table" w:styleId="a6">
    <w:name w:val="Table Grid"/>
    <w:basedOn w:val="a1"/>
    <w:uiPriority w:val="39"/>
    <w:rsid w:val="00C106D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C106D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106DD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ru-RU"/>
    </w:rPr>
  </w:style>
  <w:style w:type="character" w:styleId="a9">
    <w:name w:val="footnote reference"/>
    <w:basedOn w:val="a0"/>
    <w:uiPriority w:val="99"/>
    <w:semiHidden/>
    <w:unhideWhenUsed/>
    <w:rsid w:val="00C106DD"/>
    <w:rPr>
      <w:vertAlign w:val="superscript"/>
    </w:rPr>
  </w:style>
  <w:style w:type="paragraph" w:styleId="aa">
    <w:name w:val="No Spacing"/>
    <w:uiPriority w:val="1"/>
    <w:qFormat/>
    <w:rsid w:val="002D3D27"/>
    <w:rPr>
      <w:rFonts w:eastAsiaTheme="minorEastAsia"/>
      <w:sz w:val="22"/>
      <w:szCs w:val="2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0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0B62"/>
    <w:rPr>
      <w:rFonts w:ascii="Tahoma" w:eastAsia="Arial Unicode MS" w:hAnsi="Tahoma" w:cs="Tahoma"/>
      <w:color w:val="000000"/>
      <w:sz w:val="16"/>
      <w:szCs w:val="16"/>
      <w:u w:color="000000"/>
      <w:bdr w:val="ni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Пользователь</cp:lastModifiedBy>
  <cp:revision>4</cp:revision>
  <dcterms:created xsi:type="dcterms:W3CDTF">2021-04-19T09:15:00Z</dcterms:created>
  <dcterms:modified xsi:type="dcterms:W3CDTF">2021-04-19T09:23:00Z</dcterms:modified>
</cp:coreProperties>
</file>